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AI Policy for [Your Organization Name]</w:t>
      </w:r>
    </w:p>
    <w:p w:rsidR="00000000" w:rsidDel="00000000" w:rsidP="00000000" w:rsidRDefault="00000000" w:rsidRPr="00000000" w14:paraId="0000000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Purpose:</w:t>
      </w:r>
      <w:r w:rsidDel="00000000" w:rsidR="00000000" w:rsidRPr="00000000">
        <w:rPr>
          <w:rtl w:val="0"/>
        </w:rPr>
        <w:t xml:space="preserve"> This policy guides our use of Artificial Intelligence (AI), particularly generative AI, aligning it with [Your Organization Name]'s mission and ethical standards.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Effective Date:</w:t>
      </w:r>
      <w:r w:rsidDel="00000000" w:rsidR="00000000" w:rsidRPr="00000000">
        <w:rPr>
          <w:rtl w:val="0"/>
        </w:rPr>
        <w:t xml:space="preserve"> [Insert Date]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rPr/>
      </w:pPr>
      <w:r w:rsidDel="00000000" w:rsidR="00000000" w:rsidRPr="00000000">
        <w:rPr>
          <w:b w:val="1"/>
          <w:rtl w:val="0"/>
        </w:rPr>
        <w:t xml:space="preserve">Review Schedule:</w:t>
      </w:r>
      <w:r w:rsidDel="00000000" w:rsidR="00000000" w:rsidRPr="00000000">
        <w:rPr>
          <w:rtl w:val="0"/>
        </w:rPr>
        <w:t xml:space="preserve"> Annually</w:t>
      </w:r>
    </w:p>
    <w:p w:rsidR="00000000" w:rsidDel="00000000" w:rsidP="00000000" w:rsidRDefault="00000000" w:rsidRPr="00000000" w14:paraId="0000000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1. Understanding Generative AI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Definition and Scope:</w:t>
      </w:r>
      <w:r w:rsidDel="00000000" w:rsidR="00000000" w:rsidRPr="00000000">
        <w:rPr>
          <w:rtl w:val="0"/>
        </w:rPr>
        <w:t xml:space="preserve"> Generative AI, including Large Language Models (LLMs) like ChatGPT and Dall-E, uses massive datasets to create text, images, or other media. Its capabilities are vast, but so are the associated responsibilities and risks.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rPr/>
      </w:pPr>
      <w:r w:rsidDel="00000000" w:rsidR="00000000" w:rsidRPr="00000000">
        <w:rPr>
          <w:b w:val="1"/>
          <w:rtl w:val="0"/>
        </w:rPr>
        <w:t xml:space="preserve">Potential and Limitations:</w:t>
      </w:r>
      <w:r w:rsidDel="00000000" w:rsidR="00000000" w:rsidRPr="00000000">
        <w:rPr>
          <w:rtl w:val="0"/>
        </w:rPr>
        <w:t xml:space="preserve"> Generative AI can significantly enhance creativity, productivity, and operational efficiency but should not be seen as a replacement for human judgment and expertise.</w:t>
      </w:r>
    </w:p>
    <w:p w:rsidR="00000000" w:rsidDel="00000000" w:rsidP="00000000" w:rsidRDefault="00000000" w:rsidRPr="00000000" w14:paraId="00000009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2. Ethical Use and Risk Management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rtl w:val="0"/>
        </w:rPr>
        <w:t xml:space="preserve">Guiding Principles:</w:t>
      </w:r>
      <w:r w:rsidDel="00000000" w:rsidR="00000000" w:rsidRPr="00000000">
        <w:rPr>
          <w:rtl w:val="0"/>
        </w:rPr>
        <w:t xml:space="preserve"> Curiosity and Innovation: Encourage exploration of AI's potential in improving workflows and creating new solutions. Responsibility: Users are responsible for the outputs generated by AI, including correcting biases and inaccuracies.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rPr/>
      </w:pPr>
      <w:r w:rsidDel="00000000" w:rsidR="00000000" w:rsidRPr="00000000">
        <w:rPr>
          <w:b w:val="1"/>
          <w:rtl w:val="0"/>
        </w:rPr>
        <w:t xml:space="preserve">Risk Mitigation:</w:t>
      </w:r>
      <w:r w:rsidDel="00000000" w:rsidR="00000000" w:rsidRPr="00000000">
        <w:rPr>
          <w:rtl w:val="0"/>
        </w:rPr>
        <w:t xml:space="preserve"> Identify and manage risks like data breaches, perpetuating biases, or spreading misinformation. Regular assessments and strategies will be in place for risk mitigation.</w:t>
      </w:r>
    </w:p>
    <w:p w:rsidR="00000000" w:rsidDel="00000000" w:rsidP="00000000" w:rsidRDefault="00000000" w:rsidRPr="00000000" w14:paraId="0000000C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3. Data Security and Privacy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Protection of Sensitive Information:</w:t>
      </w:r>
      <w:r w:rsidDel="00000000" w:rsidR="00000000" w:rsidRPr="00000000">
        <w:rPr>
          <w:rtl w:val="0"/>
        </w:rPr>
        <w:t xml:space="preserve"> Exercise caution with AI tools. Never submit sensitive data such as PII or proprietary information. Opt out of machine learning data usage wherever possible.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rPr/>
      </w:pPr>
      <w:r w:rsidDel="00000000" w:rsidR="00000000" w:rsidRPr="00000000">
        <w:rPr>
          <w:b w:val="1"/>
          <w:rtl w:val="0"/>
        </w:rPr>
        <w:t xml:space="preserve">Data Handling Protocols:</w:t>
      </w:r>
      <w:r w:rsidDel="00000000" w:rsidR="00000000" w:rsidRPr="00000000">
        <w:rPr>
          <w:rtl w:val="0"/>
        </w:rPr>
        <w:t xml:space="preserve"> Ensure compliance with data protection laws and maintain user privacy.</w:t>
      </w:r>
    </w:p>
    <w:p w:rsidR="00000000" w:rsidDel="00000000" w:rsidP="00000000" w:rsidRDefault="00000000" w:rsidRPr="00000000" w14:paraId="0000000F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4. Quality Control and Due Diligence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Human Oversight:</w:t>
      </w:r>
      <w:r w:rsidDel="00000000" w:rsidR="00000000" w:rsidRPr="00000000">
        <w:rPr>
          <w:rtl w:val="0"/>
        </w:rPr>
        <w:t xml:space="preserve"> Always supervise AI-generated content to prevent costly mistakes and reputational damage.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rPr/>
      </w:pPr>
      <w:r w:rsidDel="00000000" w:rsidR="00000000" w:rsidRPr="00000000">
        <w:rPr>
          <w:b w:val="1"/>
          <w:rtl w:val="0"/>
        </w:rPr>
        <w:t xml:space="preserve">Review Lenses:</w:t>
      </w:r>
      <w:r w:rsidDel="00000000" w:rsidR="00000000" w:rsidRPr="00000000">
        <w:rPr>
          <w:rtl w:val="0"/>
        </w:rPr>
        <w:t xml:space="preserve"> Apply bias, plagiarism, and accuracy lenses when reviewing AI outputs. Use external sources for verification and ensure content authenticity.</w:t>
      </w:r>
    </w:p>
    <w:p w:rsidR="00000000" w:rsidDel="00000000" w:rsidP="00000000" w:rsidRDefault="00000000" w:rsidRPr="00000000" w14:paraId="0000001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5. Publishing AI-Generated Content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Content Disclosure:</w:t>
      </w:r>
      <w:r w:rsidDel="00000000" w:rsidR="00000000" w:rsidRPr="00000000">
        <w:rPr>
          <w:rtl w:val="0"/>
        </w:rPr>
        <w:t xml:space="preserve"> Include disclaimers for AI-generated content, particularly when publishing long-form content or when required by AI tool TOS.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rPr/>
      </w:pPr>
      <w:r w:rsidDel="00000000" w:rsidR="00000000" w:rsidRPr="00000000">
        <w:rPr>
          <w:b w:val="1"/>
          <w:rtl w:val="0"/>
        </w:rPr>
        <w:t xml:space="preserve">Use Limitations:</w:t>
      </w:r>
      <w:r w:rsidDel="00000000" w:rsidR="00000000" w:rsidRPr="00000000">
        <w:rPr>
          <w:rtl w:val="0"/>
        </w:rPr>
        <w:t xml:space="preserve"> Avoid using AI for content that could be misconstrued as evidence or damage public trust. Always check TOS for any limitations on the use of AI-generated content.</w:t>
      </w:r>
    </w:p>
    <w:p w:rsidR="00000000" w:rsidDel="00000000" w:rsidP="00000000" w:rsidRDefault="00000000" w:rsidRPr="00000000" w14:paraId="0000001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6. Implementation and Approval Processes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AI Tool Approval:</w:t>
      </w:r>
      <w:r w:rsidDel="00000000" w:rsidR="00000000" w:rsidRPr="00000000">
        <w:rPr>
          <w:rtl w:val="0"/>
        </w:rPr>
        <w:t xml:space="preserve"> Use only approved AI tools, listed in the Approved AI Tool List. For new tools, submit a software license review request.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rPr/>
      </w:pPr>
      <w:r w:rsidDel="00000000" w:rsidR="00000000" w:rsidRPr="00000000">
        <w:rPr>
          <w:b w:val="1"/>
          <w:rtl w:val="0"/>
        </w:rPr>
        <w:t xml:space="preserve">Staff Training:</w:t>
      </w:r>
      <w:r w:rsidDel="00000000" w:rsidR="00000000" w:rsidRPr="00000000">
        <w:rPr>
          <w:rtl w:val="0"/>
        </w:rPr>
        <w:t xml:space="preserve"> Provide training for staff on the responsible use of AI, adhering to this policy.</w:t>
      </w:r>
    </w:p>
    <w:p w:rsidR="00000000" w:rsidDel="00000000" w:rsidP="00000000" w:rsidRDefault="00000000" w:rsidRPr="00000000" w14:paraId="00000018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7. Transparency and Accountability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Disclosure Requirements:</w:t>
      </w:r>
      <w:r w:rsidDel="00000000" w:rsidR="00000000" w:rsidRPr="00000000">
        <w:rPr>
          <w:rtl w:val="0"/>
        </w:rPr>
        <w:t xml:space="preserve"> Clearly disclose the use of AI in public communications and to stakeholders.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rPr/>
      </w:pPr>
      <w:r w:rsidDel="00000000" w:rsidR="00000000" w:rsidRPr="00000000">
        <w:rPr>
          <w:b w:val="1"/>
          <w:rtl w:val="0"/>
        </w:rPr>
        <w:t xml:space="preserve">User Responsibility:</w:t>
      </w:r>
      <w:r w:rsidDel="00000000" w:rsidR="00000000" w:rsidRPr="00000000">
        <w:rPr>
          <w:rtl w:val="0"/>
        </w:rPr>
        <w:t xml:space="preserve"> Staff at [Your Organization Name] must use AI tools responsibly, in line with this policy.</w:t>
      </w:r>
    </w:p>
    <w:p w:rsidR="00000000" w:rsidDel="00000000" w:rsidP="00000000" w:rsidRDefault="00000000" w:rsidRPr="00000000" w14:paraId="0000001B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8. Review and Update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Policy Adaptation:</w:t>
      </w:r>
      <w:r w:rsidDel="00000000" w:rsidR="00000000" w:rsidRPr="00000000">
        <w:rPr>
          <w:rtl w:val="0"/>
        </w:rPr>
        <w:t xml:space="preserve"> This policy will be reviewed annually and updated to reflect technological and best practice changes.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rPr/>
      </w:pPr>
      <w:r w:rsidDel="00000000" w:rsidR="00000000" w:rsidRPr="00000000">
        <w:rPr>
          <w:b w:val="1"/>
          <w:rtl w:val="0"/>
        </w:rPr>
        <w:t xml:space="preserve">Feedback and Sharing:</w:t>
      </w:r>
      <w:r w:rsidDel="00000000" w:rsidR="00000000" w:rsidRPr="00000000">
        <w:rPr>
          <w:rtl w:val="0"/>
        </w:rPr>
        <w:t xml:space="preserve"> Encourage sharing insights and experiences with AI for continuous learning and policy improvement.</w:t>
      </w:r>
    </w:p>
    <w:p w:rsidR="00000000" w:rsidDel="00000000" w:rsidP="00000000" w:rsidRDefault="00000000" w:rsidRPr="00000000" w14:paraId="0000001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9. Contact and Reporting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Questions/Concerns:</w:t>
      </w:r>
      <w:r w:rsidDel="00000000" w:rsidR="00000000" w:rsidRPr="00000000">
        <w:rPr>
          <w:rtl w:val="0"/>
        </w:rPr>
        <w:t xml:space="preserve"> Direct AI-related inquiries to [Designated Contact Person/Department].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rPr/>
      </w:pPr>
      <w:r w:rsidDel="00000000" w:rsidR="00000000" w:rsidRPr="00000000">
        <w:rPr>
          <w:b w:val="1"/>
          <w:rtl w:val="0"/>
        </w:rPr>
        <w:t xml:space="preserve">Violation Reporting:</w:t>
      </w:r>
      <w:r w:rsidDel="00000000" w:rsidR="00000000" w:rsidRPr="00000000">
        <w:rPr>
          <w:rtl w:val="0"/>
        </w:rPr>
        <w:t xml:space="preserve"> Report breaches of this policy to [Designated Contact Person/Department].</w:t>
      </w:r>
    </w:p>
    <w:p w:rsidR="00000000" w:rsidDel="00000000" w:rsidP="00000000" w:rsidRDefault="00000000" w:rsidRPr="00000000" w14:paraId="0000002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Approval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Approved By:</w:t>
      </w:r>
      <w:r w:rsidDel="00000000" w:rsidR="00000000" w:rsidRPr="00000000">
        <w:rPr>
          <w:rtl w:val="0"/>
        </w:rPr>
        <w:t xml:space="preserve"> [Name/Title]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Date of Approval:</w:t>
      </w:r>
      <w:r w:rsidDel="00000000" w:rsidR="00000000" w:rsidRPr="00000000">
        <w:rPr>
          <w:rtl w:val="0"/>
        </w:rPr>
        <w:t xml:space="preserve"> [Insert Date]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rFonts w:ascii="Roboto" w:cs="Roboto" w:eastAsia="Roboto" w:hAnsi="Roboto"/>
        <w:color w:val="374151"/>
        <w:sz w:val="24"/>
        <w:szCs w:val="24"/>
      </w:rPr>
    </w:pPr>
    <w:r w:rsidDel="00000000" w:rsidR="00000000" w:rsidRPr="00000000">
      <w:rPr>
        <w:rFonts w:ascii="Roboto" w:cs="Roboto" w:eastAsia="Roboto" w:hAnsi="Roboto"/>
        <w:sz w:val="24"/>
        <w:szCs w:val="24"/>
        <w:rtl w:val="0"/>
      </w:rPr>
      <w:t xml:space="preserve">Disclaimer</w:t>
    </w:r>
    <w:r w:rsidDel="00000000" w:rsidR="00000000" w:rsidRPr="00000000">
      <w:rPr>
        <w:rFonts w:ascii="Roboto" w:cs="Roboto" w:eastAsia="Roboto" w:hAnsi="Roboto"/>
        <w:color w:val="374151"/>
        <w:sz w:val="24"/>
        <w:szCs w:val="24"/>
        <w:rtl w:val="0"/>
      </w:rPr>
      <w:t xml:space="preserve">: This template is a starting point for your AI policy development. Please review it against local laws and consult with your HR department and legal counsel to </w:t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Fonts w:ascii="Roboto" w:cs="Roboto" w:eastAsia="Roboto" w:hAnsi="Roboto"/>
        <w:color w:val="374151"/>
        <w:sz w:val="24"/>
        <w:szCs w:val="24"/>
        <w:rtl w:val="0"/>
      </w:rPr>
      <w:t xml:space="preserve">ensure full compliance with all applicable regulations and organizational practices.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  <w:t xml:space="preserve">Created by NFPs.AI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